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3592">
        <w:rPr>
          <w:b/>
          <w:noProof/>
          <w:sz w:val="24"/>
        </w:rPr>
        <w:fldChar w:fldCharType="begin"/>
      </w:r>
      <w:r w:rsidR="00563592">
        <w:rPr>
          <w:b/>
          <w:noProof/>
          <w:sz w:val="24"/>
        </w:rPr>
        <w:instrText xml:space="preserve"> DOCPROPERTY  TSG/WGRef  \* MERGEFORMAT </w:instrText>
      </w:r>
      <w:r w:rsidR="0056359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5635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3592">
        <w:rPr>
          <w:b/>
          <w:noProof/>
          <w:sz w:val="24"/>
        </w:rPr>
        <w:fldChar w:fldCharType="begin"/>
      </w:r>
      <w:r w:rsidR="00563592">
        <w:rPr>
          <w:b/>
          <w:noProof/>
          <w:sz w:val="24"/>
        </w:rPr>
        <w:instrText xml:space="preserve"> DOCPROPERTY  MtgSeq  \* MERGEFORMAT </w:instrText>
      </w:r>
      <w:r w:rsidR="0056359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129</w:t>
      </w:r>
      <w:r w:rsidR="00563592">
        <w:rPr>
          <w:b/>
          <w:noProof/>
          <w:sz w:val="24"/>
        </w:rPr>
        <w:fldChar w:fldCharType="end"/>
      </w:r>
      <w:r w:rsidR="00563592">
        <w:rPr>
          <w:b/>
          <w:noProof/>
          <w:sz w:val="24"/>
        </w:rPr>
        <w:fldChar w:fldCharType="begin"/>
      </w:r>
      <w:r w:rsidR="00563592">
        <w:rPr>
          <w:b/>
          <w:noProof/>
          <w:sz w:val="24"/>
        </w:rPr>
        <w:instrText xml:space="preserve"> DOCPROPERTY  MtgTitle  \* MERGEFORMAT </w:instrText>
      </w:r>
      <w:r w:rsidR="0056359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-RAN2#129</w:t>
      </w:r>
      <w:r w:rsidR="005635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3592">
        <w:rPr>
          <w:b/>
          <w:i/>
          <w:noProof/>
          <w:sz w:val="28"/>
        </w:rPr>
        <w:fldChar w:fldCharType="begin"/>
      </w:r>
      <w:r w:rsidR="00563592">
        <w:rPr>
          <w:b/>
          <w:i/>
          <w:noProof/>
          <w:sz w:val="28"/>
        </w:rPr>
        <w:instrText xml:space="preserve"> DOCPROPERTY  Tdoc#  \* MERGEFORMAT </w:instrText>
      </w:r>
      <w:r w:rsidR="0056359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R2-2501269</w:t>
      </w:r>
      <w:r w:rsidR="00563592">
        <w:rPr>
          <w:b/>
          <w:i/>
          <w:noProof/>
          <w:sz w:val="28"/>
        </w:rPr>
        <w:fldChar w:fldCharType="end"/>
      </w:r>
    </w:p>
    <w:p w14:paraId="7CB45193" w14:textId="77777777" w:rsidR="001E41F3" w:rsidRDefault="005635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3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3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3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3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B7EE4F" w:rsidR="00F25D98" w:rsidRDefault="00010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E41BE" w:rsidR="00F25D98" w:rsidRDefault="00010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32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GNSS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2D789" w:rsidR="001E41F3" w:rsidRDefault="00010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563592">
              <w:fldChar w:fldCharType="begin"/>
            </w:r>
            <w:r w:rsidR="00563592">
              <w:instrText xml:space="preserve"> DOCPROPERTY  SourceIfTsg  \* MERGEFORMAT </w:instrText>
            </w:r>
            <w:r w:rsidR="005635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3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3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F41CC" w14:textId="77777777" w:rsidR="00000423" w:rsidRDefault="00010695" w:rsidP="00000423">
            <w:pPr>
              <w:pStyle w:val="CRCoverPage"/>
              <w:numPr>
                <w:ilvl w:val="0"/>
                <w:numId w:val="5"/>
              </w:numPr>
              <w:spacing w:afterLines="30" w:after="72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RAN2#</w:t>
            </w:r>
            <w:r w:rsidR="003F0D93">
              <w:rPr>
                <w:rFonts w:hint="eastAsia"/>
                <w:lang w:val="en-US" w:eastAsia="zh-CN"/>
              </w:rPr>
              <w:t>125</w:t>
            </w:r>
            <w:r w:rsidR="003F0D93">
              <w:rPr>
                <w:lang w:val="en-US" w:eastAsia="zh-CN"/>
              </w:rPr>
              <w:t>bis</w:t>
            </w:r>
            <w:r>
              <w:rPr>
                <w:rFonts w:hint="eastAsia"/>
                <w:lang w:val="en-US" w:eastAsia="zh-CN"/>
              </w:rPr>
              <w:t xml:space="preserve">, it was agreed that </w:t>
            </w:r>
            <w:r>
              <w:rPr>
                <w:rFonts w:hint="eastAsia"/>
                <w:b/>
                <w:bCs/>
                <w:lang w:val="en-US" w:eastAsia="zh-CN"/>
              </w:rPr>
              <w:t>UE fails to conduct the GNSS position fix in an aperiodic GNSS measurement gap, the UE can still remain in RRC_CONNECTED until [X + GNSS validity duration] expires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40F861" w14:textId="7A8CE91C" w:rsidR="00000423" w:rsidRDefault="003F0D93" w:rsidP="00000423">
            <w:pPr>
              <w:pStyle w:val="CRCoverPage"/>
              <w:spacing w:afterLines="30" w:after="72"/>
              <w:ind w:left="462"/>
              <w:jc w:val="both"/>
              <w:rPr>
                <w:lang w:eastAsia="zh-CN"/>
              </w:rPr>
            </w:pPr>
            <w:r w:rsidRPr="00000423">
              <w:rPr>
                <w:lang w:val="en-US" w:eastAsia="zh-CN"/>
              </w:rPr>
              <w:t>H</w:t>
            </w:r>
            <w:r w:rsidRPr="00000423">
              <w:rPr>
                <w:rFonts w:hint="eastAsia"/>
                <w:lang w:val="en-US" w:eastAsia="zh-CN"/>
              </w:rPr>
              <w:t xml:space="preserve">ere is a </w:t>
            </w:r>
            <w:r w:rsidRPr="00000423">
              <w:rPr>
                <w:lang w:val="en-US" w:eastAsia="zh-CN"/>
              </w:rPr>
              <w:t xml:space="preserve">possible </w:t>
            </w:r>
            <w:r w:rsidRPr="00000423">
              <w:rPr>
                <w:rFonts w:hint="eastAsia"/>
                <w:lang w:val="en-US" w:eastAsia="zh-CN"/>
              </w:rPr>
              <w:t xml:space="preserve">case that the network trigger the GNSS measurement </w:t>
            </w:r>
            <w:r w:rsidR="002909CF">
              <w:rPr>
                <w:lang w:val="en-US" w:eastAsia="zh-CN"/>
              </w:rPr>
              <w:t xml:space="preserve">(shortly) </w:t>
            </w:r>
            <w:r w:rsidRPr="00000423">
              <w:rPr>
                <w:rFonts w:hint="eastAsia"/>
                <w:lang w:val="en-US" w:eastAsia="zh-CN"/>
              </w:rPr>
              <w:t xml:space="preserve">before current </w:t>
            </w:r>
            <w:r w:rsidRPr="00000423">
              <w:rPr>
                <w:lang w:val="en-US" w:eastAsia="zh-CN"/>
              </w:rPr>
              <w:t xml:space="preserve">GNSS </w:t>
            </w:r>
            <w:r w:rsidRPr="00000423">
              <w:rPr>
                <w:rFonts w:hint="eastAsia"/>
                <w:lang w:val="en-US" w:eastAsia="zh-CN"/>
              </w:rPr>
              <w:t xml:space="preserve">validity duration expiry, and UE fails to </w:t>
            </w:r>
            <w:r w:rsidRPr="00000423">
              <w:rPr>
                <w:lang w:val="en-US" w:eastAsia="zh-CN"/>
              </w:rPr>
              <w:t>conduct</w:t>
            </w:r>
            <w:r w:rsidRPr="00000423">
              <w:rPr>
                <w:rFonts w:hint="eastAsia"/>
                <w:lang w:val="en-US" w:eastAsia="zh-CN"/>
              </w:rPr>
              <w:t xml:space="preserve"> the GNSS position fix. </w:t>
            </w:r>
            <w:r w:rsidRPr="00000423">
              <w:rPr>
                <w:lang w:val="en-US" w:eastAsia="zh-CN"/>
              </w:rPr>
              <w:t xml:space="preserve">We understand the above agreement can cover this case. </w:t>
            </w:r>
            <w:r w:rsidR="00000423">
              <w:rPr>
                <w:lang w:val="en-US" w:eastAsia="zh-CN"/>
              </w:rPr>
              <w:t>And a</w:t>
            </w:r>
            <w:r w:rsidRPr="00000423">
              <w:rPr>
                <w:lang w:val="en-US" w:eastAsia="zh-CN"/>
              </w:rPr>
              <w:t xml:space="preserve">ccording to the agreement, in this case, UE can </w:t>
            </w:r>
            <w:r w:rsidRPr="00000423">
              <w:rPr>
                <w:rFonts w:hint="eastAsia"/>
                <w:lang w:val="en-US" w:eastAsia="zh-CN"/>
              </w:rPr>
              <w:t xml:space="preserve">remain in </w:t>
            </w:r>
            <w:r>
              <w:rPr>
                <w:lang w:eastAsia="zh-TW"/>
              </w:rPr>
              <w:t>RRC_CONNECTED</w:t>
            </w:r>
            <w:r w:rsidRPr="00000423">
              <w:rPr>
                <w:rFonts w:hint="eastAsia"/>
                <w:lang w:val="en-US" w:eastAsia="zh-CN"/>
              </w:rPr>
              <w:t xml:space="preserve"> state</w:t>
            </w:r>
            <w:r>
              <w:t xml:space="preserve"> </w:t>
            </w:r>
            <w:r w:rsidRPr="00000423">
              <w:rPr>
                <w:rFonts w:hint="eastAsia"/>
                <w:lang w:val="en-US" w:eastAsia="zh-CN"/>
              </w:rPr>
              <w:t xml:space="preserve">and </w:t>
            </w:r>
            <w:r>
              <w:t>await another network trigger before the expiry of current GNSS validity duration or even perform the autonomous GNSS measurement at expiry of the current GNSS validity duration.</w:t>
            </w:r>
          </w:p>
          <w:p w14:paraId="4D5A219C" w14:textId="59857F92" w:rsidR="003F0D93" w:rsidRDefault="003F0D93" w:rsidP="00000423">
            <w:pPr>
              <w:pStyle w:val="CRCoverPage"/>
              <w:spacing w:afterLines="30" w:after="72"/>
              <w:ind w:left="462"/>
              <w:jc w:val="both"/>
              <w:rPr>
                <w:lang w:val="en-US" w:eastAsia="zh-CN"/>
              </w:rPr>
            </w:pPr>
            <w:r>
              <w:t xml:space="preserve">However,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ccording to current </w:t>
            </w:r>
            <w:r>
              <w:rPr>
                <w:lang w:val="en-US" w:eastAsia="zh-CN"/>
              </w:rPr>
              <w:t xml:space="preserve">description in section </w:t>
            </w:r>
            <w:r>
              <w:rPr>
                <w:rFonts w:hint="eastAsia"/>
                <w:lang w:val="en-US" w:eastAsia="zh-CN"/>
              </w:rPr>
              <w:t xml:space="preserve">5.5.9 in </w:t>
            </w:r>
            <w:r>
              <w:rPr>
                <w:lang w:val="en-US" w:eastAsia="zh-CN"/>
              </w:rPr>
              <w:t>TS 36.</w:t>
            </w:r>
            <w:r>
              <w:rPr>
                <w:rFonts w:hint="eastAsia"/>
                <w:lang w:val="en-US" w:eastAsia="zh-CN"/>
              </w:rPr>
              <w:t xml:space="preserve">331, in this case, if UE performs GNSS measurement, UE stop timer T390. </w:t>
            </w:r>
            <w:r w:rsidR="00000423">
              <w:rPr>
                <w:lang w:val="en-US" w:eastAsia="zh-CN"/>
              </w:rPr>
              <w:t>And if later UE receives</w:t>
            </w:r>
            <w:r>
              <w:rPr>
                <w:rFonts w:hint="eastAsia"/>
                <w:lang w:val="en-US" w:eastAsia="zh-CN"/>
              </w:rPr>
              <w:t xml:space="preserve"> indication that GNSS measurement has fa</w:t>
            </w:r>
            <w:proofErr w:type="spellStart"/>
            <w:r>
              <w:t>iled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due to the stopped timer </w:t>
            </w:r>
            <w:r>
              <w:t>T390</w:t>
            </w:r>
            <w:r>
              <w:rPr>
                <w:rFonts w:hint="eastAsia"/>
                <w:lang w:val="en-US" w:eastAsia="zh-CN"/>
              </w:rPr>
              <w:t>, UE</w:t>
            </w:r>
            <w:r w:rsidR="00000423">
              <w:rPr>
                <w:lang w:val="en-US" w:eastAsia="zh-CN"/>
              </w:rPr>
              <w:t xml:space="preserve"> will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lang w:eastAsia="zh-TW"/>
              </w:rPr>
              <w:t>leav</w:t>
            </w:r>
            <w:proofErr w:type="spellEnd"/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TW"/>
              </w:rPr>
              <w:t xml:space="preserve"> RRC_CONNECTED</w:t>
            </w:r>
            <w:r>
              <w:rPr>
                <w:rFonts w:hint="eastAsia"/>
                <w:lang w:val="en-US" w:eastAsia="zh-CN"/>
              </w:rPr>
              <w:t>.</w:t>
            </w:r>
            <w:r w:rsidR="00000423">
              <w:rPr>
                <w:lang w:val="en-US" w:eastAsia="zh-CN"/>
              </w:rPr>
              <w:t xml:space="preserve"> So we think such description is not aligned with the above agreement. A correction way is to </w:t>
            </w:r>
            <w:r w:rsidR="00000423">
              <w:rPr>
                <w:rFonts w:hint="eastAsia"/>
                <w:lang w:val="en-US" w:eastAsia="zh-CN"/>
              </w:rPr>
              <w:t xml:space="preserve">add the condition of stopping T390 after </w:t>
            </w:r>
            <w:proofErr w:type="spellStart"/>
            <w:r w:rsidR="00000423">
              <w:rPr>
                <w:rFonts w:hint="eastAsia"/>
                <w:lang w:val="en-US" w:eastAsia="zh-CN"/>
              </w:rPr>
              <w:t>receving</w:t>
            </w:r>
            <w:proofErr w:type="spellEnd"/>
            <w:r w:rsidR="00000423">
              <w:rPr>
                <w:rFonts w:hint="eastAsia"/>
                <w:lang w:val="en-US" w:eastAsia="zh-CN"/>
              </w:rPr>
              <w:t xml:space="preserve"> </w:t>
            </w:r>
            <w:r w:rsidR="00000423">
              <w:t>indication that a new GNSS position becomes valid</w:t>
            </w:r>
            <w:r w:rsidR="00000423">
              <w:rPr>
                <w:rFonts w:hint="eastAsia"/>
                <w:lang w:val="en-US" w:eastAsia="zh-CN"/>
              </w:rPr>
              <w:t>, thereby</w:t>
            </w:r>
            <w:r w:rsidR="00000423">
              <w:rPr>
                <w:lang w:val="en-US" w:eastAsia="zh-CN"/>
              </w:rPr>
              <w:t xml:space="preserve"> it can ensure</w:t>
            </w:r>
            <w:r w:rsidR="00000423">
              <w:rPr>
                <w:rFonts w:hint="eastAsia"/>
                <w:lang w:val="en-US" w:eastAsia="zh-CN"/>
              </w:rPr>
              <w:t xml:space="preserve"> the condition of leaving </w:t>
            </w:r>
            <w:r w:rsidR="00000423">
              <w:rPr>
                <w:lang w:eastAsia="zh-TW"/>
              </w:rPr>
              <w:t>RRC_CONNECTED</w:t>
            </w:r>
            <w:r w:rsidR="00000423">
              <w:rPr>
                <w:rFonts w:hint="eastAsia"/>
                <w:lang w:val="en-US" w:eastAsia="zh-CN"/>
              </w:rPr>
              <w:t xml:space="preserve"> isn</w:t>
            </w:r>
            <w:r w:rsidR="00000423">
              <w:rPr>
                <w:lang w:val="en-US" w:eastAsia="zh-CN"/>
              </w:rPr>
              <w:t>’</w:t>
            </w:r>
            <w:r w:rsidR="00000423">
              <w:rPr>
                <w:rFonts w:hint="eastAsia"/>
                <w:lang w:val="en-US" w:eastAsia="zh-CN"/>
              </w:rPr>
              <w:t>t met</w:t>
            </w:r>
            <w:r w:rsidR="00000423">
              <w:rPr>
                <w:lang w:val="en-US" w:eastAsia="zh-CN"/>
              </w:rPr>
              <w:t xml:space="preserve"> in this case.</w:t>
            </w:r>
          </w:p>
          <w:p w14:paraId="52F7B147" w14:textId="77777777" w:rsidR="00000423" w:rsidRDefault="00000423" w:rsidP="00000423">
            <w:pPr>
              <w:pStyle w:val="CRCoverPage"/>
              <w:spacing w:afterLines="30" w:after="72"/>
              <w:ind w:left="462"/>
              <w:jc w:val="both"/>
              <w:rPr>
                <w:lang w:val="en-US" w:eastAsia="zh-CN"/>
              </w:rPr>
            </w:pPr>
          </w:p>
          <w:p w14:paraId="708AA7DE" w14:textId="0FC84F9E" w:rsidR="001E41F3" w:rsidRDefault="002909CF" w:rsidP="002909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In current TS 36.331, there are description of “</w:t>
            </w:r>
            <w:r w:rsidRPr="00F02ED9">
              <w:rPr>
                <w:lang w:eastAsia="zh-TW"/>
              </w:rPr>
              <w:t>GNSS validity duration expiry</w:t>
            </w:r>
            <w:r>
              <w:t xml:space="preserve">” in two places, one is in section 5.5.9 and another is in the </w:t>
            </w:r>
            <w:r w:rsidRPr="002909CF">
              <w:t xml:space="preserve">7.3.1 Timers Table for start of T390. </w:t>
            </w:r>
            <w:r>
              <w:t>However, RAN2 has agreement that there is no timer for GNSS validity duration in RRC and so there is no concept of</w:t>
            </w:r>
            <w:r w:rsidRPr="00F02ED9">
              <w:rPr>
                <w:lang w:eastAsia="zh-TW"/>
              </w:rPr>
              <w:t xml:space="preserve"> GNSS validity duration expiry</w:t>
            </w:r>
            <w:r>
              <w:rPr>
                <w:lang w:eastAsia="zh-TW"/>
              </w:rPr>
              <w:t xml:space="preserve">. Instead, RRC can only receive </w:t>
            </w:r>
            <w:r>
              <w:t xml:space="preserve">  </w:t>
            </w:r>
            <w:r w:rsidRPr="00F02ED9">
              <w:t>indication of out-of-date GNSS position</w:t>
            </w:r>
            <w:r>
              <w:t xml:space="preserve"> from outside GNSS module. Therefore, it’s suggested to align “</w:t>
            </w:r>
            <w:r w:rsidRPr="00F02ED9">
              <w:rPr>
                <w:lang w:eastAsia="zh-TW"/>
              </w:rPr>
              <w:t>GNSS validity duration expiry</w:t>
            </w:r>
            <w:r>
              <w:t xml:space="preserve">” to “reception of </w:t>
            </w:r>
            <w:r w:rsidRPr="00F02ED9">
              <w:t>indication of out-of-date GNSS position</w:t>
            </w:r>
            <w: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D690B" w14:textId="710ED192" w:rsidR="00010695" w:rsidRDefault="00010695" w:rsidP="00010695">
            <w:pPr>
              <w:pStyle w:val="CRCoverPage"/>
              <w:numPr>
                <w:ilvl w:val="0"/>
                <w:numId w:val="3"/>
              </w:numPr>
              <w:spacing w:afterLines="30" w:after="72"/>
              <w:ind w:left="52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 xml:space="preserve"> add</w:t>
            </w:r>
            <w:r>
              <w:rPr>
                <w:rFonts w:hint="eastAsia"/>
                <w:lang w:val="en-US" w:eastAsia="zh-CN"/>
              </w:rPr>
              <w:t xml:space="preserve"> a condition of stopping T390</w:t>
            </w:r>
            <w:r w:rsidR="004D6261">
              <w:rPr>
                <w:lang w:val="en-US" w:eastAsia="zh-CN"/>
              </w:rPr>
              <w:t xml:space="preserve"> in section 5.5.9, e.g., </w:t>
            </w:r>
            <w:r>
              <w:t>upon indication that a new GNSS position becomes valid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stop timer T390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19C398ED" w14:textId="477C46BC" w:rsidR="00010695" w:rsidRDefault="00010695" w:rsidP="00010695">
            <w:pPr>
              <w:pStyle w:val="CRCoverPage"/>
              <w:numPr>
                <w:ilvl w:val="0"/>
                <w:numId w:val="3"/>
              </w:numPr>
              <w:spacing w:afterLines="30" w:after="72"/>
              <w:ind w:left="52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>lign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4D6261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GNSS validity duration expire</w:t>
            </w:r>
            <w:r w:rsidR="004D6261"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 w:rsidR="004D6261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receiving </w:t>
            </w:r>
            <w:r w:rsidR="004D6261">
              <w:t>indication that the GNSS position has become out-of-date”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7FCE6BF9" w14:textId="77777777" w:rsidR="00010695" w:rsidRDefault="00010695" w:rsidP="000106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D113249" w14:textId="77777777" w:rsidR="00010695" w:rsidRDefault="00010695" w:rsidP="00010695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7C2D3B2" w14:textId="77777777" w:rsidR="00010695" w:rsidRDefault="00010695" w:rsidP="00010695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905FCC8" w14:textId="3A755D2A" w:rsidR="00010695" w:rsidRDefault="004D6261" w:rsidP="000106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GNSS procedure</w:t>
            </w:r>
          </w:p>
          <w:p w14:paraId="65BF48FD" w14:textId="77777777" w:rsidR="00010695" w:rsidRDefault="00010695" w:rsidP="00010695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66004EC" w14:textId="77777777" w:rsidR="00010695" w:rsidRDefault="00010695" w:rsidP="00010695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31C656EC" w14:textId="5AA81C1B" w:rsidR="001E41F3" w:rsidRDefault="00010695" w:rsidP="0001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93779" w14:textId="73AD7FE7" w:rsidR="00010695" w:rsidRDefault="00010695" w:rsidP="00010695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first change is not adopted, </w:t>
            </w:r>
            <w:r>
              <w:rPr>
                <w:rFonts w:hint="eastAsia"/>
                <w:lang w:val="en-US" w:eastAsia="zh-CN"/>
              </w:rPr>
              <w:t xml:space="preserve">UE leaves </w:t>
            </w:r>
            <w:r>
              <w:rPr>
                <w:lang w:eastAsia="zh-TW"/>
              </w:rPr>
              <w:t>RRC_CONNECTED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4D6261">
              <w:rPr>
                <w:lang w:val="en-US" w:eastAsia="zh-CN"/>
              </w:rPr>
              <w:t>upexpectedly</w:t>
            </w:r>
            <w:proofErr w:type="spellEnd"/>
            <w:r w:rsidR="004D6261">
              <w:rPr>
                <w:lang w:val="en-US" w:eastAsia="zh-CN"/>
              </w:rPr>
              <w:t xml:space="preserve"> in some cases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C4BEB44" w14:textId="2B2D44DD" w:rsidR="001E41F3" w:rsidRPr="00010695" w:rsidRDefault="00010695" w:rsidP="004D6261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second change is not adopted, </w:t>
            </w:r>
            <w:r w:rsidR="004D6261">
              <w:rPr>
                <w:lang w:val="en-US" w:eastAsia="zh-CN"/>
              </w:rPr>
              <w:t>it may cause confusion on having a GNSS validity duration timer in RRC.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CB6B3" w:rsidR="001E41F3" w:rsidRDefault="00010695" w:rsidP="0001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5.5.9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5.3.3.21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C6C00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80CEC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49A2A" w:rsidR="001E41F3" w:rsidRDefault="000106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E38750" w14:textId="4D92B714" w:rsidR="00010695" w:rsidRPr="00010695" w:rsidRDefault="00010695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 w:rsidRPr="00010695">
        <w:rPr>
          <w:rFonts w:ascii="Times New Roman" w:eastAsia="宋体" w:hAnsi="Times New Roman" w:cs="Times New Roman"/>
          <w:i w:val="0"/>
          <w:lang w:val="en-US" w:eastAsia="zh-CN"/>
        </w:rPr>
        <w:lastRenderedPageBreak/>
        <w:t>START</w:t>
      </w:r>
      <w:r w:rsidRPr="00010695">
        <w:rPr>
          <w:rFonts w:ascii="Times New Roman" w:hAnsi="Times New Roman" w:cs="Times New Roman"/>
          <w:i w:val="0"/>
          <w:lang w:val="en-US"/>
        </w:rPr>
        <w:t xml:space="preserve"> OF </w:t>
      </w:r>
      <w:r>
        <w:rPr>
          <w:rFonts w:ascii="Times New Roman" w:hAnsi="Times New Roman" w:cs="Times New Roman"/>
          <w:i w:val="0"/>
          <w:lang w:val="en-US"/>
        </w:rPr>
        <w:t>#1</w:t>
      </w:r>
      <w:r w:rsidRPr="00010695">
        <w:rPr>
          <w:rFonts w:ascii="Times New Roman" w:hAnsi="Times New Roman" w:cs="Times New Roman"/>
          <w:i w:val="0"/>
          <w:lang w:val="en-US"/>
        </w:rPr>
        <w:t xml:space="preserve"> CHANGE</w:t>
      </w:r>
    </w:p>
    <w:p w14:paraId="682C75D9" w14:textId="77777777" w:rsidR="00010695" w:rsidRPr="00F02ED9" w:rsidRDefault="00010695" w:rsidP="00010695">
      <w:pPr>
        <w:pStyle w:val="3"/>
      </w:pPr>
      <w:bookmarkStart w:id="1" w:name="_Toc185640333"/>
      <w:r w:rsidRPr="00F02ED9">
        <w:t>5.5.9</w:t>
      </w:r>
      <w:r w:rsidRPr="00F02ED9">
        <w:tab/>
        <w:t>GNSS measurement triggering and reporting</w:t>
      </w:r>
      <w:bookmarkEnd w:id="1"/>
    </w:p>
    <w:p w14:paraId="0CB1FEC5" w14:textId="77777777" w:rsidR="00010695" w:rsidRPr="00F02ED9" w:rsidRDefault="00010695" w:rsidP="00010695">
      <w:pPr>
        <w:rPr>
          <w:noProof/>
        </w:rPr>
      </w:pPr>
      <w:r w:rsidRPr="00F02ED9">
        <w:rPr>
          <w:rFonts w:eastAsia="等线"/>
          <w:lang w:eastAsia="zh-CN"/>
        </w:rPr>
        <w:t>For BL UEs or UEs in CE or NB-</w:t>
      </w:r>
      <w:proofErr w:type="spellStart"/>
      <w:r w:rsidRPr="00F02ED9">
        <w:rPr>
          <w:rFonts w:eastAsia="等线"/>
          <w:lang w:eastAsia="zh-CN"/>
        </w:rPr>
        <w:t>IoT</w:t>
      </w:r>
      <w:proofErr w:type="spellEnd"/>
      <w:r w:rsidRPr="00F02ED9">
        <w:rPr>
          <w:rFonts w:eastAsia="等线"/>
          <w:lang w:eastAsia="zh-CN"/>
        </w:rPr>
        <w:t xml:space="preserve"> UEs that are connected to NTN, GNSS measurement can be triggered </w:t>
      </w:r>
      <w:proofErr w:type="spellStart"/>
      <w:r w:rsidRPr="00F02ED9">
        <w:rPr>
          <w:rFonts w:eastAsia="等线"/>
          <w:lang w:eastAsia="zh-CN"/>
        </w:rPr>
        <w:t>aperiodically</w:t>
      </w:r>
      <w:proofErr w:type="spellEnd"/>
      <w:r w:rsidRPr="00F02ED9">
        <w:rPr>
          <w:rFonts w:eastAsia="等线"/>
          <w:lang w:eastAsia="zh-CN"/>
        </w:rPr>
        <w:t xml:space="preserve"> by the GNSS Measurement Command MAC CE (</w:t>
      </w:r>
      <w:r w:rsidRPr="00F02ED9">
        <w:rPr>
          <w:bCs/>
          <w:noProof/>
          <w:lang w:eastAsia="en-GB"/>
        </w:rPr>
        <w:t>see TS 36.321 [6]</w:t>
      </w:r>
      <w:r w:rsidRPr="00F02ED9">
        <w:rPr>
          <w:rFonts w:eastAsia="等线"/>
          <w:lang w:eastAsia="zh-CN"/>
        </w:rPr>
        <w:t>), or triggered by the UE autonomously if enabled by the network, or triggered by the UE using available idle periods.</w:t>
      </w:r>
    </w:p>
    <w:p w14:paraId="2387857D" w14:textId="77777777" w:rsidR="00010695" w:rsidRPr="00F02ED9" w:rsidRDefault="00010695" w:rsidP="00010695">
      <w:pPr>
        <w:rPr>
          <w:noProof/>
        </w:rPr>
      </w:pPr>
      <w:r w:rsidRPr="00F02ED9">
        <w:rPr>
          <w:noProof/>
        </w:rPr>
        <w:t>The UE shall:</w:t>
      </w:r>
    </w:p>
    <w:p w14:paraId="2118CF8C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  <w:t>if an indication to perform GNSS measurement is received from lower layers:</w:t>
      </w:r>
    </w:p>
    <w:p w14:paraId="4FDEFE1B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>perform GNSS measurement using the measurement gap</w:t>
      </w:r>
      <w:r w:rsidRPr="00F02ED9">
        <w:rPr>
          <w:lang w:eastAsia="zh-TW"/>
        </w:rPr>
        <w:t xml:space="preserve"> with a gap length indicated by lower layers</w:t>
      </w:r>
      <w:r w:rsidRPr="00F02ED9">
        <w:t>, as specified in TS 36.213 [23];</w:t>
      </w:r>
    </w:p>
    <w:p w14:paraId="38C74041" w14:textId="04314B65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>stop timer T390</w:t>
      </w:r>
      <w:ins w:id="2" w:author="ZTE (Ting)" w:date="2025-02-07T17:08:00Z">
        <w:r w:rsidRPr="00010695">
          <w:t xml:space="preserve"> </w:t>
        </w:r>
        <w:r>
          <w:t>upon indication that a new GNSS position becomes valid</w:t>
        </w:r>
      </w:ins>
      <w:r w:rsidRPr="00F02ED9">
        <w:t>, if running;</w:t>
      </w:r>
    </w:p>
    <w:p w14:paraId="4EF8CD69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  <w:t xml:space="preserve">if </w:t>
      </w:r>
      <w:proofErr w:type="spellStart"/>
      <w:r w:rsidRPr="00F02ED9">
        <w:rPr>
          <w:i/>
        </w:rPr>
        <w:t>gnss-AutonomousEnabled</w:t>
      </w:r>
      <w:proofErr w:type="spellEnd"/>
      <w:r w:rsidRPr="00F02ED9">
        <w:t xml:space="preserve"> is configured:</w:t>
      </w:r>
    </w:p>
    <w:p w14:paraId="39ED2025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>if the gap length is indicated by lower layers:</w:t>
      </w:r>
    </w:p>
    <w:p w14:paraId="58F6ED9A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>set the autonomous gap length to the gap length indicated by lower layers;</w:t>
      </w:r>
    </w:p>
    <w:p w14:paraId="140615B3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>else:</w:t>
      </w:r>
    </w:p>
    <w:p w14:paraId="487B24F5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>set the autonomous gap length to the latest reported time duration required for the UE to acquire a GNSS position;</w:t>
      </w:r>
    </w:p>
    <w:p w14:paraId="374595EF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 xml:space="preserve">perform GNSS measurement using the autonomous gap starting from T390 expiry 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configured, otherwise starting from GNSS validity duration expiry</w:t>
      </w:r>
      <w:r w:rsidRPr="00F02ED9">
        <w:t>;</w:t>
      </w:r>
    </w:p>
    <w:p w14:paraId="0395BDE1" w14:textId="77777777" w:rsidR="00010695" w:rsidRPr="00F02ED9" w:rsidRDefault="00010695" w:rsidP="00010695">
      <w:pPr>
        <w:pStyle w:val="NO"/>
      </w:pPr>
      <w:r w:rsidRPr="00F02ED9">
        <w:t>NOTE:</w:t>
      </w:r>
      <w:r w:rsidRPr="00F02ED9">
        <w:tab/>
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</w:r>
    </w:p>
    <w:p w14:paraId="22A2223A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  <w:t>upon starting GNSS measurement:</w:t>
      </w:r>
    </w:p>
    <w:p w14:paraId="4107DB78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>stop timer T318, if running;</w:t>
      </w:r>
    </w:p>
    <w:p w14:paraId="657B609C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  <w:t>upon indication that a new GNSS position becomes valid:</w:t>
      </w:r>
    </w:p>
    <w:p w14:paraId="49362E97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  <w:t xml:space="preserve">instruct lower layers to report the remaining GNSS validity duration </w:t>
      </w:r>
      <w:r w:rsidRPr="00F02ED9">
        <w:rPr>
          <w:rFonts w:eastAsia="等线"/>
          <w:lang w:eastAsia="zh-CN"/>
        </w:rPr>
        <w:t>(</w:t>
      </w:r>
      <w:r w:rsidRPr="00F02ED9">
        <w:rPr>
          <w:bCs/>
          <w:noProof/>
          <w:lang w:eastAsia="en-GB"/>
        </w:rPr>
        <w:t>see TS 36.321 [6]</w:t>
      </w:r>
      <w:r w:rsidRPr="00F02ED9">
        <w:rPr>
          <w:rFonts w:eastAsia="等线"/>
          <w:lang w:eastAsia="zh-CN"/>
        </w:rPr>
        <w:t>)</w:t>
      </w:r>
      <w:r w:rsidRPr="00F02ED9">
        <w:t>;</w:t>
      </w:r>
    </w:p>
    <w:p w14:paraId="3EA6429A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  <w:t>upon indication that GNSS measurement has failed:</w:t>
      </w:r>
    </w:p>
    <w:p w14:paraId="0B55EF6E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>if GNSS position is out-of-date; and</w:t>
      </w:r>
    </w:p>
    <w:p w14:paraId="7ACF0E7F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 xml:space="preserve">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not configured or T390 is not running:</w:t>
      </w:r>
    </w:p>
    <w:p w14:paraId="68C9CD36" w14:textId="746C1F89" w:rsidR="001E41F3" w:rsidRDefault="00010695" w:rsidP="00010695">
      <w:pPr>
        <w:pStyle w:val="B3"/>
      </w:pPr>
      <w:r w:rsidRPr="00F02ED9">
        <w:t>3&gt;</w:t>
      </w:r>
      <w:r w:rsidRPr="00F02ED9">
        <w:tab/>
        <w:t>perform the actions upon leaving RRC_CONNECTED as specified in 5.3.12, with release cause 'other'.</w:t>
      </w:r>
    </w:p>
    <w:p w14:paraId="302ED498" w14:textId="77777777" w:rsidR="00010695" w:rsidRDefault="00010695">
      <w:pPr>
        <w:rPr>
          <w:noProof/>
        </w:rPr>
      </w:pPr>
    </w:p>
    <w:p w14:paraId="509A0B60" w14:textId="4B66B11A" w:rsidR="00010695" w:rsidRPr="00010695" w:rsidRDefault="00010695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>
        <w:rPr>
          <w:rFonts w:ascii="Times New Roman" w:eastAsia="宋体" w:hAnsi="Times New Roman" w:cs="Times New Roman"/>
          <w:i w:val="0"/>
          <w:lang w:val="en-US" w:eastAsia="zh-CN"/>
        </w:rPr>
        <w:t>END</w:t>
      </w:r>
      <w:r w:rsidRPr="00010695">
        <w:rPr>
          <w:rFonts w:ascii="Times New Roman" w:hAnsi="Times New Roman" w:cs="Times New Roman"/>
          <w:i w:val="0"/>
          <w:lang w:val="en-US"/>
        </w:rPr>
        <w:t xml:space="preserve"> OF </w:t>
      </w:r>
      <w:r>
        <w:rPr>
          <w:rFonts w:ascii="Times New Roman" w:hAnsi="Times New Roman" w:cs="Times New Roman"/>
          <w:i w:val="0"/>
          <w:lang w:val="en-US"/>
        </w:rPr>
        <w:t>#1</w:t>
      </w:r>
      <w:r w:rsidRPr="00010695">
        <w:rPr>
          <w:rFonts w:ascii="Times New Roman" w:hAnsi="Times New Roman" w:cs="Times New Roman"/>
          <w:i w:val="0"/>
          <w:lang w:val="en-US"/>
        </w:rPr>
        <w:t xml:space="preserve"> CHANGE</w:t>
      </w:r>
    </w:p>
    <w:p w14:paraId="40B34588" w14:textId="77777777" w:rsidR="00010695" w:rsidRDefault="00010695">
      <w:pPr>
        <w:rPr>
          <w:noProof/>
        </w:rPr>
      </w:pPr>
    </w:p>
    <w:p w14:paraId="0435BA3D" w14:textId="652E1530" w:rsidR="00010695" w:rsidRPr="00010695" w:rsidRDefault="00010695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 w:rsidRPr="00010695">
        <w:rPr>
          <w:rFonts w:ascii="Times New Roman" w:eastAsia="宋体" w:hAnsi="Times New Roman" w:cs="Times New Roman"/>
          <w:i w:val="0"/>
          <w:lang w:val="en-US" w:eastAsia="zh-CN"/>
        </w:rPr>
        <w:t>START</w:t>
      </w:r>
      <w:r w:rsidRPr="00010695">
        <w:rPr>
          <w:rFonts w:ascii="Times New Roman" w:hAnsi="Times New Roman" w:cs="Times New Roman"/>
          <w:i w:val="0"/>
          <w:lang w:val="en-US"/>
        </w:rPr>
        <w:t xml:space="preserve"> OF</w:t>
      </w:r>
      <w:r>
        <w:rPr>
          <w:rFonts w:ascii="Times New Roman" w:hAnsi="Times New Roman" w:cs="Times New Roman"/>
          <w:i w:val="0"/>
          <w:lang w:val="en-US"/>
        </w:rPr>
        <w:t xml:space="preserve"> #2</w:t>
      </w:r>
      <w:r w:rsidRPr="00010695">
        <w:rPr>
          <w:rFonts w:ascii="Times New Roman" w:hAnsi="Times New Roman" w:cs="Times New Roman"/>
          <w:i w:val="0"/>
          <w:lang w:val="en-US"/>
        </w:rPr>
        <w:t xml:space="preserve"> CHANGE</w:t>
      </w:r>
    </w:p>
    <w:p w14:paraId="43627D41" w14:textId="77777777" w:rsidR="00010695" w:rsidRPr="00F02ED9" w:rsidRDefault="00010695" w:rsidP="00010695">
      <w:pPr>
        <w:pStyle w:val="4"/>
      </w:pPr>
      <w:bookmarkStart w:id="3" w:name="_Toc185640132"/>
      <w:r w:rsidRPr="00F02ED9">
        <w:t>5.3.3.21</w:t>
      </w:r>
      <w:r w:rsidRPr="00F02ED9">
        <w:tab/>
        <w:t>UE actions upon indication of out-of-date GNSS position</w:t>
      </w:r>
      <w:bookmarkEnd w:id="3"/>
    </w:p>
    <w:p w14:paraId="346C02DA" w14:textId="1C3ABA3C" w:rsidR="00010695" w:rsidRPr="00F02ED9" w:rsidRDefault="00010695" w:rsidP="00010695">
      <w:r w:rsidRPr="00F02ED9">
        <w:t xml:space="preserve">Upon indication that the GNSS position has become out-of-date while in RRC_CONNECTED, </w:t>
      </w:r>
      <w:ins w:id="4" w:author="ZTE (Ting)" w:date="2025-02-07T17:08:00Z">
        <w:r>
          <w:t xml:space="preserve">the UE </w:t>
        </w:r>
        <w:r>
          <w:rPr>
            <w:rFonts w:hint="eastAsia"/>
            <w:lang w:val="en-US" w:eastAsia="zh-CN"/>
          </w:rPr>
          <w:t xml:space="preserve">considers </w:t>
        </w:r>
        <w:r>
          <w:rPr>
            <w:lang w:eastAsia="zh-TW"/>
          </w:rPr>
          <w:t>GNSS validity duration expiry</w:t>
        </w:r>
        <w:r>
          <w:rPr>
            <w:rFonts w:hint="eastAsia"/>
            <w:lang w:val="en-US" w:eastAsia="zh-CN"/>
          </w:rPr>
          <w:t>, and</w:t>
        </w:r>
        <w:r w:rsidRPr="00F02ED9">
          <w:t xml:space="preserve"> </w:t>
        </w:r>
      </w:ins>
      <w:r w:rsidRPr="00F02ED9">
        <w:t>the UE shall:</w:t>
      </w:r>
    </w:p>
    <w:p w14:paraId="2EB62FAD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if the UE does not support performing GNSS position fix in RRC_CONNECTED and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not configured:</w:t>
      </w:r>
    </w:p>
    <w:p w14:paraId="1E4FC875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lastRenderedPageBreak/>
        <w:t>2&gt;</w:t>
      </w:r>
      <w:r w:rsidRPr="00F02ED9">
        <w:tab/>
      </w:r>
      <w:r w:rsidRPr="00F02ED9">
        <w:rPr>
          <w:lang w:eastAsia="zh-TW"/>
        </w:rPr>
        <w:t>perform the actions upon leaving RRC_CONNECTED as specified in 5.3.12, with release cause 'other';</w:t>
      </w:r>
    </w:p>
    <w:p w14:paraId="75C9E45A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else 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configured:</w:t>
      </w:r>
    </w:p>
    <w:p w14:paraId="5D4A4535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t>2&gt;</w:t>
      </w:r>
      <w:r w:rsidRPr="00F02ED9">
        <w:tab/>
      </w:r>
      <w:r w:rsidRPr="00F02ED9">
        <w:rPr>
          <w:lang w:eastAsia="zh-TW"/>
        </w:rPr>
        <w:t xml:space="preserve">if </w:t>
      </w:r>
      <w:proofErr w:type="spellStart"/>
      <w:r w:rsidRPr="00F02ED9">
        <w:rPr>
          <w:i/>
        </w:rPr>
        <w:t>timeAlignmentTimer</w:t>
      </w:r>
      <w:proofErr w:type="spellEnd"/>
      <w:r w:rsidRPr="00F02ED9">
        <w:rPr>
          <w:lang w:eastAsia="zh-TW"/>
        </w:rPr>
        <w:t xml:space="preserve"> is configured to be </w:t>
      </w:r>
      <w:r w:rsidRPr="00F02ED9">
        <w:rPr>
          <w:i/>
          <w:lang w:eastAsia="zh-TW"/>
        </w:rPr>
        <w:t>infinity</w:t>
      </w:r>
      <w:r w:rsidRPr="00F02ED9">
        <w:rPr>
          <w:lang w:eastAsia="zh-TW"/>
        </w:rPr>
        <w:t>:</w:t>
      </w:r>
    </w:p>
    <w:p w14:paraId="054DED7B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start timer T390 with the timer value set to </w:t>
      </w:r>
      <w:proofErr w:type="spellStart"/>
      <w:r w:rsidRPr="00F02ED9">
        <w:rPr>
          <w:i/>
          <w:lang w:eastAsia="zh-TW"/>
        </w:rPr>
        <w:t>ul-TransmissionExtensionValue</w:t>
      </w:r>
      <w:proofErr w:type="spellEnd"/>
      <w:r w:rsidRPr="00F02ED9">
        <w:rPr>
          <w:lang w:eastAsia="zh-TW"/>
        </w:rPr>
        <w:t>;</w:t>
      </w:r>
    </w:p>
    <w:p w14:paraId="199C3864" w14:textId="77777777" w:rsidR="00010695" w:rsidRPr="00F02ED9" w:rsidRDefault="00010695" w:rsidP="00010695">
      <w:pPr>
        <w:pStyle w:val="B2"/>
        <w:rPr>
          <w:lang w:eastAsia="zh-TW"/>
        </w:rPr>
      </w:pPr>
      <w:r w:rsidRPr="00F02ED9">
        <w:t>2&gt;</w:t>
      </w:r>
      <w:r w:rsidRPr="00F02ED9">
        <w:tab/>
        <w:t>else</w:t>
      </w:r>
      <w:r w:rsidRPr="00F02ED9">
        <w:rPr>
          <w:lang w:eastAsia="zh-TW"/>
        </w:rPr>
        <w:t>:</w:t>
      </w:r>
    </w:p>
    <w:p w14:paraId="192C0A5B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start timer T390 with the timer value set to the remaining time of </w:t>
      </w:r>
      <w:proofErr w:type="spellStart"/>
      <w:r w:rsidRPr="00F02ED9">
        <w:rPr>
          <w:i/>
        </w:rPr>
        <w:t>timeAlignmentTimer</w:t>
      </w:r>
      <w:proofErr w:type="spellEnd"/>
      <w:r w:rsidRPr="00F02ED9">
        <w:rPr>
          <w:lang w:eastAsia="zh-TW"/>
        </w:rPr>
        <w:t>;</w:t>
      </w:r>
    </w:p>
    <w:p w14:paraId="4995F71C" w14:textId="77777777" w:rsidR="00010695" w:rsidRPr="00F02ED9" w:rsidRDefault="00010695" w:rsidP="00010695">
      <w:pPr>
        <w:pStyle w:val="B1"/>
      </w:pPr>
      <w:r w:rsidRPr="00F02ED9">
        <w:t>1&gt;</w:t>
      </w:r>
      <w:r w:rsidRPr="00F02ED9">
        <w:tab/>
      </w:r>
      <w:r w:rsidRPr="00F02ED9">
        <w:rPr>
          <w:lang w:eastAsia="zh-TW"/>
        </w:rPr>
        <w:t xml:space="preserve">else if </w:t>
      </w:r>
      <w:proofErr w:type="spellStart"/>
      <w:r w:rsidRPr="00F02ED9">
        <w:rPr>
          <w:i/>
          <w:lang w:eastAsia="zh-TW"/>
        </w:rPr>
        <w:t>ul-TransmissionExtensionEnabled</w:t>
      </w:r>
      <w:proofErr w:type="spellEnd"/>
      <w:r w:rsidRPr="00F02ED9">
        <w:rPr>
          <w:lang w:eastAsia="zh-TW"/>
        </w:rPr>
        <w:t xml:space="preserve"> is not configured and no indication of network triggered GNSS measurement is received from lower layers:</w:t>
      </w:r>
    </w:p>
    <w:p w14:paraId="1935D3E7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 xml:space="preserve">if </w:t>
      </w:r>
      <w:proofErr w:type="spellStart"/>
      <w:r w:rsidRPr="00F02ED9">
        <w:rPr>
          <w:i/>
        </w:rPr>
        <w:t>gnss-AutonomousEnabled</w:t>
      </w:r>
      <w:proofErr w:type="spellEnd"/>
      <w:r w:rsidRPr="00F02ED9">
        <w:t xml:space="preserve"> is configured</w:t>
      </w:r>
      <w:r w:rsidRPr="00F02ED9">
        <w:rPr>
          <w:lang w:eastAsia="zh-TW"/>
        </w:rPr>
        <w:t>:</w:t>
      </w:r>
    </w:p>
    <w:p w14:paraId="410EF985" w14:textId="77777777" w:rsidR="00010695" w:rsidRPr="00F02ED9" w:rsidRDefault="00010695" w:rsidP="00010695">
      <w:pPr>
        <w:pStyle w:val="B3"/>
        <w:rPr>
          <w:lang w:eastAsia="zh-TW"/>
        </w:rPr>
      </w:pPr>
      <w:r w:rsidRPr="00F02ED9">
        <w:t>3&gt;</w:t>
      </w:r>
      <w:r w:rsidRPr="00F02ED9">
        <w:tab/>
      </w:r>
      <w:r w:rsidRPr="00F02ED9">
        <w:rPr>
          <w:lang w:eastAsia="zh-TW"/>
        </w:rPr>
        <w:t xml:space="preserve">perform </w:t>
      </w:r>
      <w:r w:rsidRPr="00F02ED9">
        <w:t>GNSS measurement using autonomous gaps as specified in clause 5.5.9</w:t>
      </w:r>
      <w:r w:rsidRPr="00F02ED9">
        <w:rPr>
          <w:lang w:eastAsia="zh-TW"/>
        </w:rPr>
        <w:t>;</w:t>
      </w:r>
    </w:p>
    <w:p w14:paraId="76872A6C" w14:textId="77777777" w:rsidR="00010695" w:rsidRPr="00F02ED9" w:rsidRDefault="00010695" w:rsidP="00010695">
      <w:pPr>
        <w:pStyle w:val="B2"/>
      </w:pPr>
      <w:r w:rsidRPr="00F02ED9">
        <w:t>2&gt;</w:t>
      </w:r>
      <w:r w:rsidRPr="00F02ED9">
        <w:tab/>
      </w:r>
      <w:r w:rsidRPr="00F02ED9">
        <w:rPr>
          <w:lang w:eastAsia="zh-TW"/>
        </w:rPr>
        <w:t>else:</w:t>
      </w:r>
    </w:p>
    <w:p w14:paraId="387F3C36" w14:textId="3A735989" w:rsidR="00010695" w:rsidRDefault="00010695" w:rsidP="00010695">
      <w:pPr>
        <w:pStyle w:val="B3"/>
      </w:pPr>
      <w:r w:rsidRPr="00F02ED9">
        <w:t>3&gt;</w:t>
      </w:r>
      <w:r w:rsidRPr="00F02ED9">
        <w:tab/>
        <w:t>perform the actions upon leaving RRC_CONNECTED as specified in 5.3.12, with release cause 'other'.</w:t>
      </w:r>
    </w:p>
    <w:p w14:paraId="644B9A11" w14:textId="77777777" w:rsidR="00010695" w:rsidRDefault="00010695">
      <w:pPr>
        <w:rPr>
          <w:noProof/>
        </w:rPr>
      </w:pPr>
    </w:p>
    <w:p w14:paraId="6E5CE570" w14:textId="3E718F13" w:rsidR="00010695" w:rsidRPr="00010695" w:rsidRDefault="00312B19" w:rsidP="00010695">
      <w:pPr>
        <w:pStyle w:val="Note-Boxed"/>
        <w:jc w:val="center"/>
        <w:rPr>
          <w:rFonts w:ascii="Times New Roman" w:eastAsia="Malgun Gothic" w:hAnsi="Times New Roman" w:cs="Times New Roman"/>
          <w:i w:val="0"/>
          <w:lang w:val="en-US"/>
        </w:rPr>
      </w:pPr>
      <w:r>
        <w:rPr>
          <w:rFonts w:ascii="Times New Roman" w:eastAsia="宋体" w:hAnsi="Times New Roman" w:cs="Times New Roman"/>
          <w:i w:val="0"/>
          <w:lang w:val="en-US" w:eastAsia="zh-CN"/>
        </w:rPr>
        <w:t>END</w:t>
      </w:r>
      <w:bookmarkStart w:id="5" w:name="_GoBack"/>
      <w:bookmarkEnd w:id="5"/>
      <w:r w:rsidR="00010695" w:rsidRPr="00010695">
        <w:rPr>
          <w:rFonts w:ascii="Times New Roman" w:hAnsi="Times New Roman" w:cs="Times New Roman"/>
          <w:i w:val="0"/>
          <w:lang w:val="en-US"/>
        </w:rPr>
        <w:t xml:space="preserve"> OF</w:t>
      </w:r>
      <w:r w:rsidR="00010695">
        <w:rPr>
          <w:rFonts w:ascii="Times New Roman" w:hAnsi="Times New Roman" w:cs="Times New Roman"/>
          <w:i w:val="0"/>
          <w:lang w:val="en-US"/>
        </w:rPr>
        <w:t xml:space="preserve"> #2 </w:t>
      </w:r>
      <w:r w:rsidR="00010695" w:rsidRPr="00010695">
        <w:rPr>
          <w:rFonts w:ascii="Times New Roman" w:hAnsi="Times New Roman" w:cs="Times New Roman"/>
          <w:i w:val="0"/>
          <w:lang w:val="en-US"/>
        </w:rPr>
        <w:t>CHANGE</w:t>
      </w:r>
    </w:p>
    <w:p w14:paraId="1C3668BD" w14:textId="77777777" w:rsidR="00010695" w:rsidRDefault="00010695">
      <w:pPr>
        <w:rPr>
          <w:noProof/>
        </w:rPr>
      </w:pPr>
    </w:p>
    <w:sectPr w:rsidR="0001069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5A836" w14:textId="77777777" w:rsidR="00303255" w:rsidRDefault="00303255">
      <w:r>
        <w:separator/>
      </w:r>
    </w:p>
  </w:endnote>
  <w:endnote w:type="continuationSeparator" w:id="0">
    <w:p w14:paraId="488A9622" w14:textId="77777777" w:rsidR="00303255" w:rsidRDefault="0030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0F02C" w14:textId="77777777" w:rsidR="00312B19" w:rsidRDefault="00312B1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F593A" w14:textId="77777777" w:rsidR="00312B19" w:rsidRDefault="00312B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6561F" w14:textId="77777777" w:rsidR="00312B19" w:rsidRDefault="00312B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3A2EC" w14:textId="77777777" w:rsidR="00303255" w:rsidRDefault="00303255">
      <w:r>
        <w:separator/>
      </w:r>
    </w:p>
  </w:footnote>
  <w:footnote w:type="continuationSeparator" w:id="0">
    <w:p w14:paraId="0143F25D" w14:textId="77777777" w:rsidR="00303255" w:rsidRDefault="00303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DD990" w14:textId="77777777" w:rsidR="00312B19" w:rsidRDefault="00312B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F863F" w14:textId="77777777" w:rsidR="00312B19" w:rsidRDefault="00312B1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ED4BF35"/>
    <w:multiLevelType w:val="singleLevel"/>
    <w:tmpl w:val="AED4BF3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1C857B3"/>
    <w:multiLevelType w:val="hybridMultilevel"/>
    <w:tmpl w:val="F3FCC3FA"/>
    <w:lvl w:ilvl="0" w:tplc="72581D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BF50BC"/>
    <w:multiLevelType w:val="hybridMultilevel"/>
    <w:tmpl w:val="4CC44A7C"/>
    <w:lvl w:ilvl="0" w:tplc="F3C8C32E">
      <w:start w:val="2"/>
      <w:numFmt w:val="bullet"/>
      <w:lvlText w:val="-"/>
      <w:lvlJc w:val="left"/>
      <w:pPr>
        <w:ind w:left="532" w:hanging="432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B8C08A2"/>
    <w:multiLevelType w:val="hybridMultilevel"/>
    <w:tmpl w:val="8CF6551A"/>
    <w:lvl w:ilvl="0" w:tplc="0409000F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E566DE0"/>
    <w:multiLevelType w:val="hybridMultilevel"/>
    <w:tmpl w:val="11AE95E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EAF045"/>
    <w:multiLevelType w:val="singleLevel"/>
    <w:tmpl w:val="55EAF04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630C0D2F"/>
    <w:multiLevelType w:val="hybridMultilevel"/>
    <w:tmpl w:val="E7CABBAA"/>
    <w:lvl w:ilvl="0" w:tplc="262CB0A8">
      <w:numFmt w:val="bullet"/>
      <w:lvlText w:val="-"/>
      <w:lvlJc w:val="left"/>
      <w:pPr>
        <w:ind w:left="520" w:hanging="420"/>
      </w:pPr>
      <w:rPr>
        <w:rFonts w:ascii="Arial" w:eastAsia="Arial Unicode MS" w:hAnsi="Arial" w:cs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FD63854"/>
    <w:multiLevelType w:val="hybridMultilevel"/>
    <w:tmpl w:val="61D0D93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23"/>
    <w:rsid w:val="0001069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9CF"/>
    <w:rsid w:val="002B5741"/>
    <w:rsid w:val="002E472E"/>
    <w:rsid w:val="00303255"/>
    <w:rsid w:val="00305409"/>
    <w:rsid w:val="00312B19"/>
    <w:rsid w:val="003609EF"/>
    <w:rsid w:val="0036231A"/>
    <w:rsid w:val="00374DD4"/>
    <w:rsid w:val="003E1A36"/>
    <w:rsid w:val="003F0D93"/>
    <w:rsid w:val="00410371"/>
    <w:rsid w:val="004242F1"/>
    <w:rsid w:val="004B75B7"/>
    <w:rsid w:val="004D6261"/>
    <w:rsid w:val="005141D9"/>
    <w:rsid w:val="0051580D"/>
    <w:rsid w:val="00547111"/>
    <w:rsid w:val="0056359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B0F"/>
    <w:rsid w:val="00D84AE9"/>
    <w:rsid w:val="00D9124E"/>
    <w:rsid w:val="00DE34CF"/>
    <w:rsid w:val="00E13F3D"/>
    <w:rsid w:val="00E2209F"/>
    <w:rsid w:val="00E34898"/>
    <w:rsid w:val="00EB09B7"/>
    <w:rsid w:val="00EE7D7C"/>
    <w:rsid w:val="00EF140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10695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010695"/>
  </w:style>
  <w:style w:type="character" w:customStyle="1" w:styleId="eop">
    <w:name w:val="eop"/>
    <w:basedOn w:val="a0"/>
    <w:qFormat/>
    <w:rsid w:val="00010695"/>
  </w:style>
  <w:style w:type="paragraph" w:customStyle="1" w:styleId="paragraph">
    <w:name w:val="paragraph"/>
    <w:basedOn w:val="a"/>
    <w:qFormat/>
    <w:rsid w:val="0001069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Note-Boxed">
    <w:name w:val="Note - Boxed"/>
    <w:basedOn w:val="a"/>
    <w:next w:val="a"/>
    <w:qFormat/>
    <w:rsid w:val="000106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01069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10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069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10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A5237-405C-4633-96EA-4CCCFD66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6</cp:revision>
  <cp:lastPrinted>1899-12-31T23:00:00Z</cp:lastPrinted>
  <dcterms:created xsi:type="dcterms:W3CDTF">2025-02-07T09:09:00Z</dcterms:created>
  <dcterms:modified xsi:type="dcterms:W3CDTF">2025-02-07T09:56:00Z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R2-2501269</vt:lpwstr>
  </property>
  <property fmtid="{D5CDD505-2E9C-101B-9397-08002B2CF9AE}" pid="10" name="Spec#">
    <vt:lpwstr>36.331</vt:lpwstr>
  </property>
  <property fmtid="{D5CDD505-2E9C-101B-9397-08002B2CF9AE}" pid="11" name="Cr#">
    <vt:lpwstr>5101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on GNSS procedure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